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EA" w:rsidRPr="00B820EA" w:rsidRDefault="00B820EA" w:rsidP="00B820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60122" w:rsidRDefault="00B820EA" w:rsidP="0096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820EA">
        <w:rPr>
          <w:rFonts w:ascii="Arial-BoldMT" w:hAnsi="Arial-BoldMT" w:cs="Arial-BoldMT"/>
          <w:b/>
          <w:bCs/>
          <w:color w:val="000000"/>
        </w:rPr>
        <w:t>SOUTHERY</w:t>
      </w:r>
      <w:r w:rsidR="005E6D83" w:rsidRPr="00B820EA">
        <w:rPr>
          <w:rFonts w:ascii="Arial-BoldMT" w:hAnsi="Arial-BoldMT" w:cs="Arial-BoldMT"/>
          <w:b/>
          <w:bCs/>
          <w:color w:val="000000"/>
        </w:rPr>
        <w:t xml:space="preserve"> PARISH COUNCIL – COMPLAINTS POLICY</w:t>
      </w:r>
      <w:r w:rsidR="00960122" w:rsidRPr="009601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</w:p>
    <w:p w:rsidR="00960122" w:rsidRPr="00B820EA" w:rsidRDefault="00960122" w:rsidP="009601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820EA">
        <w:rPr>
          <w:rFonts w:ascii="TimesNewRomanPSMT" w:hAnsi="TimesNewRomanPSMT" w:cs="TimesNewRomanPSMT"/>
          <w:b/>
          <w:color w:val="000000"/>
          <w:sz w:val="24"/>
          <w:szCs w:val="24"/>
        </w:rPr>
        <w:t>Date Reviewed – July 2018. Next Date of Review – July 2021</w:t>
      </w:r>
    </w:p>
    <w:p w:rsidR="005E6D83" w:rsidRDefault="005E6D83" w:rsidP="00B820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B820EA" w:rsidRPr="00B820EA" w:rsidRDefault="00B820EA" w:rsidP="00B820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The following procedure will be adopted for dealing with complaints about the Council’s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administration or its procedures. Complaints about a policy decision made by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Council will be referred back to the Council, or relevant Committee, as appropriate, for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consideration.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This procedure does not cover complaints about the conduct of a Member of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Parish Council.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If a complaint about procedures, administration or the actions of any of the Council’s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employees is notified orally to a Councillor, or to the Clerk to the Council, a written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record of the complaint will be made, noting the name and contact details of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complainant and the nature of the complaint.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The complainant will be asked to put the complaint in writing (letter/e-mail) to the Clerk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to the Council at </w:t>
      </w:r>
      <w:r w:rsidR="00B820EA">
        <w:rPr>
          <w:rFonts w:ascii="ArialMT" w:hAnsi="ArialMT" w:cs="ArialMT"/>
          <w:color w:val="0000FF"/>
        </w:rPr>
        <w:t>parishclerk1@hotmail.co.uk</w:t>
      </w:r>
      <w:r>
        <w:rPr>
          <w:rFonts w:ascii="ArialMT" w:hAnsi="ArialMT" w:cs="ArialMT"/>
          <w:color w:val="000000"/>
        </w:rPr>
        <w:t>.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complaint will be dealt with within 21 days of receipt. Refusal to put the complaint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writing does not necessarily mean that the complaint cannot be investigated, but it is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easier to deal with if it is in writing.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If the complainant prefers not to put the complaint to the Clerk to the Council (because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matter relates to the Clerk, for example,) he or she should be advised to write to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Chair.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 (a) On receipt of a written complaint, the Clerk to the Council (except where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complainant is about his or her own actions) or Chair of Council (if the complaint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relates to the Clerk), will seek to settle the complaint directly with the complainant.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will not be done without first notifying any person complained about and giving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him or her the opportunity to comment. Efforts should be made to resolve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complaint at this stage.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(b) Where the Clerk to the Council or a Councillor receives a written complaint about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Clerk’s actions, he or she shall refer the complaint to the Chair of Council.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Clerk to the Council will be formally advised of the matter and given an opportunity to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comment.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 The Clerk to the Council (or Chair) will report any complaint disposed of by direct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action with the complainant to the next meeting of the Council.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8. The Clerk to the Council (or Chair) will report any complaint that has not been resolved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the next meeting of the Council. The Clerk will notify the complainant of the date on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which the complaint will be considered and the complainant will be offered an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opportunity to explain the complaint to the Council orally.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F53C65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9</w:t>
      </w:r>
      <w:r w:rsidR="005E6D83">
        <w:rPr>
          <w:rFonts w:ascii="ArialMT" w:hAnsi="ArialMT" w:cs="ArialMT"/>
          <w:color w:val="000000"/>
        </w:rPr>
        <w:t>. The Council may consider whether the circumstances of any complaint warrant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matter being discussed in the absence of the press and public, but any decision on the</w:t>
      </w:r>
    </w:p>
    <w:p w:rsidR="00B820EA" w:rsidRPr="00B820EA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complaint will be announced at the Council meeting in public.</w:t>
      </w:r>
    </w:p>
    <w:p w:rsidR="00F53C65" w:rsidRDefault="00F53C65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3C65" w:rsidRDefault="00F53C65" w:rsidP="00F53C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10. Matters relating to Grievance or Disciplinary proceedings that are taking, or are likely to</w:t>
      </w:r>
    </w:p>
    <w:p w:rsidR="00F53C65" w:rsidRDefault="00F53C65" w:rsidP="00F53C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take place, should be dealt with in accordance with the Council’s grievance and</w:t>
      </w:r>
    </w:p>
    <w:p w:rsidR="00F53C65" w:rsidRDefault="00F53C65" w:rsidP="00F53C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disciplinary procedures.</w:t>
      </w:r>
    </w:p>
    <w:p w:rsidR="00F53C65" w:rsidRDefault="00F53C65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11. The Council may consider in the circumstances of any particular complaint whether to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make any without liability payment or provide other reasonable benefit to any person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who has suffered loss as a result of the Council’s maladministration. Any payment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may only be authorised by the Council after obtaining legal advice and advice from the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Council’s auditor on the propriety of such a payment.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12. As soon as possible after the decision has been made (and in any event not later than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10 days after the meeting) the complainant will be notified in writing of the decision and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any action to be taken.</w:t>
      </w:r>
    </w:p>
    <w:p w:rsidR="00B820EA" w:rsidRDefault="00B820EA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13. The Council may defer dealing with any complaint if it is of the opinion that issues arise</w:t>
      </w:r>
    </w:p>
    <w:p w:rsidR="005E6D83" w:rsidRDefault="005E6D83" w:rsidP="005E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 which further advice is necessary. The advice will be considered and the complaint</w:t>
      </w:r>
    </w:p>
    <w:p w:rsidR="00D7427A" w:rsidRDefault="005E6D83" w:rsidP="005E6D83">
      <w:r>
        <w:rPr>
          <w:rFonts w:ascii="ArialMT" w:hAnsi="ArialMT" w:cs="ArialMT"/>
          <w:color w:val="000000"/>
        </w:rPr>
        <w:t>dealt with at the next meeting after the advice has been received.</w:t>
      </w:r>
    </w:p>
    <w:sectPr w:rsidR="00D7427A" w:rsidSect="0047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D83"/>
    <w:rsid w:val="001673F6"/>
    <w:rsid w:val="001C5254"/>
    <w:rsid w:val="0021269D"/>
    <w:rsid w:val="00477D02"/>
    <w:rsid w:val="00575EDC"/>
    <w:rsid w:val="005E6D83"/>
    <w:rsid w:val="00797F86"/>
    <w:rsid w:val="00943702"/>
    <w:rsid w:val="00960122"/>
    <w:rsid w:val="00B820EA"/>
    <w:rsid w:val="00CA047C"/>
    <w:rsid w:val="00F5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2018-06-14T14:04:00Z</dcterms:created>
  <dcterms:modified xsi:type="dcterms:W3CDTF">2018-07-09T21:23:00Z</dcterms:modified>
</cp:coreProperties>
</file>